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26" w:rsidRDefault="00032F26" w:rsidP="00032F26"/>
    <w:p w:rsidR="00032F26" w:rsidRPr="00032F26" w:rsidRDefault="00032F26" w:rsidP="00032F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do dnia </w:t>
      </w:r>
      <w:r w:rsidR="001201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11</w:t>
      </w:r>
      <w:r w:rsidR="001D11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.05.2018 r.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032F26" w:rsidRPr="00032F26" w:rsidRDefault="001D116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1/Knapy/2018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032F26" w:rsidRPr="001D1166" w:rsidRDefault="00032F26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formie elektronicznej lub papierowej na adres: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e-mail: </w:t>
      </w:r>
      <w:r w:rsidR="002C572F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marcinmadej@buziaczek.pl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adres pocztowy: </w:t>
      </w:r>
      <w:r w:rsidR="002C572F">
        <w:rPr>
          <w:rFonts w:ascii="Times New Roman" w:eastAsia="Times New Roman" w:hAnsi="Times New Roman" w:cs="Times New Roman"/>
          <w:sz w:val="24"/>
          <w:szCs w:val="24"/>
          <w:lang w:eastAsia="pl-PL"/>
        </w:rPr>
        <w:t>Knapy 15, 39-451 Skopanie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później niż do dnia </w:t>
      </w:r>
      <w:r w:rsidR="0012015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1D1166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.05.2018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godz. </w:t>
      </w:r>
      <w:r w:rsidR="001D1166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1D11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 e-mail, na który należy wysłać ofertę</w:t>
      </w:r>
    </w:p>
    <w:p w:rsidR="00032F26" w:rsidRPr="00032F26" w:rsidRDefault="002C572F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marcinmadej@buziaczek.pl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032F26" w:rsidRPr="00032F26" w:rsidRDefault="002C572F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Madej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032F26" w:rsidRPr="00032F26" w:rsidRDefault="002C572F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15 811-07-13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032F26" w:rsidRPr="00032F26" w:rsidRDefault="00032F26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budowa instalacji fotowoltaicznej o łącznej mocy 9</w:t>
      </w:r>
      <w:r w:rsidR="00CE47E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E47E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usytuowan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47E2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47E2">
        <w:rPr>
          <w:rFonts w:ascii="Times New Roman" w:eastAsia="Times New Roman" w:hAnsi="Times New Roman" w:cs="Times New Roman"/>
          <w:sz w:val="24"/>
          <w:szCs w:val="24"/>
          <w:lang w:eastAsia="pl-PL"/>
        </w:rPr>
        <w:t>piekarni w miejscowości Knapy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umożliwiającym prawidłowe i zgodne z przepisami użytkowanie w/w instalacji.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Kod CPV: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45000000-7 - roboty budowlane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09 331 200-0 Słoneczne moduły fotoelektryczne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09 332 000-5 Instalacje słoneczne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45 000 000-0 Roboty instalacyjne w budynkach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45 223 810-7 Konstrukcje gotowe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45 261 215-4 Pokrywanie dachów panelami ogniw słonecznych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45 310 000-3 Roboty w zakresie instalacji elektrycznych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45 311 200-2 Roboty w zakresie instalacji elektrycznych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45 311 100-1 Roboty w zakresie okablowania elektrycznego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45 315 100-9 Instalacyjne roboty elektrotechniczne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45 315 300-1 Instalacje zasilania elektrycznego.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opisany w niniejszym zapytaniu ofertowym oraz w dokumentacji projektowej, pozwoleniu na budowę i warunkach przyłączenia obejmuje: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uzyskanie wymaganych przepisami zgłoszeń, decyzji itp. dokumentów niezbędnych do wykonania zamówienia,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wykonanie na podstawie dokumentacji projektowej robót budowlanych, polegających na zamontowaniu instalacji fotowoltaicznej wraz z włączeniem do sieci,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uruchomienie wykonanej instalacji fotowoltaicznej,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przeszkolenie Zamawiającego w zakresie obsługi instalacji fotowoltaicznej.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Szczegółowy zakres robót określony został w punktach </w:t>
      </w:r>
      <w:proofErr w:type="spellStart"/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projekcie budowlanym oraz warunkach przyłączenia i pozwoleniu na budowę dostępnych na stronie internetowej Zamawiającego: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Projekt budowlany: </w:t>
      </w:r>
      <w:hyperlink r:id="rId5" w:history="1">
        <w:r w:rsidR="00B720F2" w:rsidRPr="00B720F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https://drive.google.com/open?id=1MdJ7XXd58-hLt3pjtmMnDppNISlVabLQ</w:t>
        </w:r>
      </w:hyperlink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Warunki przyłączeniowe: </w:t>
      </w:r>
      <w:hyperlink r:id="rId6" w:history="1">
        <w:r w:rsidR="00B720F2" w:rsidRPr="00B720F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https://drive.google.com/open?id=1MdJ7XXd58-hLt3pjtmMnDppNISlVabLQ</w:t>
        </w:r>
      </w:hyperlink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Pozwolenie na budowę: </w:t>
      </w:r>
      <w:hyperlink r:id="rId7" w:history="1">
        <w:r w:rsidR="00B720F2" w:rsidRPr="00B720F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https://drive.google.com/open?id=1MdJ7XXd58-hLt3pjtmMnDppNISlVabLQ</w:t>
        </w:r>
      </w:hyperlink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Powyższe dokumenty są elementem pomocniczym w oparciu o które Wykonawca winien sporządzić projekt wykonawczy instalacji fotowoltaicznej, który powinien zostać skonsultowany z autorem projektu budowlanego.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prawidłowego oszacowania wartości usługi Zamawiający umożliwia i zaleca dokonanie wizji lokalnej budynków, których dotyczy zapytanie ofertowe;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032F26" w:rsidRPr="00032F26" w:rsidRDefault="00032F26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032F26" w:rsidRPr="00032F26" w:rsidRDefault="00032F26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032F26" w:rsidRPr="00032F26" w:rsidRDefault="00032F26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</w:t>
      </w:r>
      <w:r w:rsidR="00C23067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podkarpackie</w:t>
      </w:r>
      <w:r w:rsidR="00B0706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56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F156D">
        <w:rPr>
          <w:rFonts w:ascii="Times New Roman" w:eastAsia="Times New Roman" w:hAnsi="Times New Roman" w:cs="Times New Roman"/>
          <w:sz w:val="24"/>
          <w:szCs w:val="24"/>
          <w:lang w:eastAsia="pl-PL"/>
        </w:rPr>
        <w:t>Baranów Sandomierski</w:t>
      </w:r>
      <w:r w:rsidR="00B0706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Miejscowość: </w:t>
      </w:r>
      <w:r w:rsidR="004F156D">
        <w:rPr>
          <w:rFonts w:ascii="Times New Roman" w:eastAsia="Times New Roman" w:hAnsi="Times New Roman" w:cs="Times New Roman"/>
          <w:sz w:val="24"/>
          <w:szCs w:val="24"/>
          <w:lang w:eastAsia="pl-PL"/>
        </w:rPr>
        <w:t>Knapy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032F26" w:rsidRPr="00032F26" w:rsidRDefault="00032F26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głównym projektu jest uniezależnienie dostaw energii w zakładzie od jednego konwencjonalnego źródła energii. Osiągnięcie celu głównego będzie możliwe dzięki realizacji celów szczegółowych: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wykorzystanie potencjału energetyki słonecznej w procesie zasilania zakładu w energię elektryczną,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produkcja energii z odnawialnych źródeł energii poprzez instalację jednostki wytwarzania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energii z OZE w zakładzie.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Wytwarzanie na własne potrzeby energii z OZE przyczyni się do osiągnięcia celów nadrzędnych: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zmniejszenie emisji gazów cieplarnianych oraz redukcja oddziaływania zakładu na środowisko naturalne,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obniżenie kosztów zużycia energii elektrycznej.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Celem strategicznym realizacji projektu jest dalszy rozwój przedsiębiorstwa poprzez maksymalizację efektywności ekonomicznej Wnioskodawcy.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032F26" w:rsidRPr="00032F26" w:rsidRDefault="00032F26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instalacji fotowoltaicznej o łącznej mocy </w:t>
      </w:r>
      <w:r w:rsidR="00CE47E2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E47E2">
        <w:rPr>
          <w:rFonts w:ascii="Times New Roman" w:eastAsia="Times New Roman" w:hAnsi="Times New Roman" w:cs="Times New Roman"/>
          <w:sz w:val="24"/>
          <w:szCs w:val="24"/>
          <w:lang w:eastAsia="pl-PL"/>
        </w:rPr>
        <w:t>4,2</w:t>
      </w:r>
      <w:r w:rsidR="00CE47E2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E47E2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="00CE47E2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usytuowan</w:t>
      </w:r>
      <w:r w:rsidR="00CE47E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CE47E2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dach</w:t>
      </w:r>
      <w:r w:rsidR="00CE47E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47E2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47E2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</w:t>
      </w:r>
      <w:r w:rsidR="00CE47E2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47E2">
        <w:rPr>
          <w:rFonts w:ascii="Times New Roman" w:eastAsia="Times New Roman" w:hAnsi="Times New Roman" w:cs="Times New Roman"/>
          <w:sz w:val="24"/>
          <w:szCs w:val="24"/>
          <w:lang w:eastAsia="pl-PL"/>
        </w:rPr>
        <w:t>piekarni w miejscowości Knapy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umożliwiającym prawidłowe i zgodne z przepisami użytkowanie w/w instalacji.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opisany w niniejszym zapytaniu ofertowym oraz w dokumentacji projektowej, pozwoleniu na budowę i warunkach przyłączenia obejmuje: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uzyskanie wymaganych przepisami zgłoszeń, decyzji itp. dokumentów niezbędnych do wykonania zamówienia,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wykonanie na podstawie dokumentacji projektowej robót budowlanych, polegających na zamontowaniu instalacji fotowoltaicznej wraz z włączeniem do sieci,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uruchomienie wykonanej instalacji fotowoltaicznej,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przeszkolenie Zamawiającego w zakresie obsługi instalacji fotowoltaicznej.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Szczegółowy zakres robót określony został w punktach </w:t>
      </w:r>
      <w:proofErr w:type="spellStart"/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projekcie budowlanym oraz warunkach przyłączenia i pozwoleniu na budowę dostępnych na stronie internetowej Zamawiającego: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Projekt budowlany: </w:t>
      </w:r>
      <w:hyperlink r:id="rId8" w:history="1">
        <w:r w:rsidR="00B720F2" w:rsidRPr="00B720F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https://drive.google.com/open?id=1MdJ7XXd58-hLt3pjtmMnDppNISlVabLQ</w:t>
        </w:r>
      </w:hyperlink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Warunki przyłączeniowe: </w:t>
      </w:r>
      <w:hyperlink r:id="rId9" w:history="1">
        <w:r w:rsidR="00B720F2" w:rsidRPr="00B720F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https://drive.google.com/open?id=1MdJ7XXd58-hLt3pjtmMnDppNISlVabLQ</w:t>
        </w:r>
      </w:hyperlink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Pozwolenie na budowę: </w:t>
      </w:r>
      <w:hyperlink r:id="rId10" w:history="1">
        <w:r w:rsidR="00B720F2" w:rsidRPr="00B720F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https://drive.google.com/open?id=1MdJ7XXd58-hLt3pjtmMnDppNISlVabLQ</w:t>
        </w:r>
      </w:hyperlink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Powyższe dokumenty są elementem pomocniczym w oparciu o które Wykonawca winien sporządzić projekt wykonawczy instalacji fotowoltaicznej, który powinien zostać skonsultowany z autorem projektu budowlanego.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prawidłowego oszacowania wartości usługi Zamawiający umożliwia i zaleca dokonanie wizji lokalnej budynków, których dotyczy zapytanie ofertowe;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032F26" w:rsidRPr="00032F26" w:rsidRDefault="00032F26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032F26" w:rsidRPr="00032F26" w:rsidRDefault="00032F26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032F26" w:rsidRPr="00032F26" w:rsidRDefault="00032F26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</w:t>
      </w:r>
      <w:r w:rsidR="00BA4FE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F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403C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A4F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03C3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BA4FED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C403C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97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Załączniki</w:t>
      </w:r>
    </w:p>
    <w:p w:rsidR="00020A1D" w:rsidRDefault="00020A1D" w:rsidP="00020A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link: </w:t>
      </w:r>
      <w:hyperlink r:id="rId11" w:history="1">
        <w:r w:rsidR="00B720F2" w:rsidRPr="00B720F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https://drive.google.com/open?id=1xIwOdVHnbmkvGfQKXaG7iq1WMH67IvQR</w:t>
        </w:r>
      </w:hyperlink>
    </w:p>
    <w:p w:rsidR="00020A1D" w:rsidRPr="00020A1D" w:rsidRDefault="00020A1D" w:rsidP="00020A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link: </w:t>
      </w:r>
      <w:hyperlink r:id="rId12" w:history="1">
        <w:r w:rsidR="00B720F2" w:rsidRPr="00B720F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https://drive.google.com/open?id=1xIwOdVHnbmkvGfQKXaG7iq1WMH67IvQR</w:t>
        </w:r>
      </w:hyperlink>
    </w:p>
    <w:p w:rsidR="00020A1D" w:rsidRDefault="00020A1D" w:rsidP="00020A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link: </w:t>
      </w:r>
      <w:hyperlink r:id="rId13" w:history="1">
        <w:r w:rsidR="00B720F2" w:rsidRPr="00B720F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https://drive.google.com/open?id=1xIwOdVHnbmkvGfQKXaG7iq1WMH67IvQR</w:t>
        </w:r>
      </w:hyperlink>
    </w:p>
    <w:p w:rsidR="00032F26" w:rsidRPr="00032F26" w:rsidRDefault="00B07062" w:rsidP="0003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Pozwolenie na budowę </w:t>
      </w:r>
      <w:r w:rsidR="005F318A">
        <w:rPr>
          <w:rFonts w:ascii="Times New Roman" w:eastAsia="Times New Roman" w:hAnsi="Times New Roman" w:cs="Times New Roman"/>
          <w:sz w:val="24"/>
          <w:szCs w:val="24"/>
          <w:lang w:eastAsia="pl-PL"/>
        </w:rPr>
        <w:t>link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14" w:history="1">
        <w:r w:rsidR="00B720F2" w:rsidRPr="00B720F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https://drive.google.com/open?id=1MdJ7XXd58-hLt3pjtmMnDppNISlVabLQ</w:t>
        </w:r>
      </w:hyperlink>
    </w:p>
    <w:p w:rsidR="00032F26" w:rsidRPr="00032F26" w:rsidRDefault="00B07062" w:rsidP="0003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techniczne przyłączenia </w:t>
      </w:r>
      <w:r w:rsidR="005F318A">
        <w:rPr>
          <w:rFonts w:ascii="Times New Roman" w:eastAsia="Times New Roman" w:hAnsi="Times New Roman" w:cs="Times New Roman"/>
          <w:sz w:val="24"/>
          <w:szCs w:val="24"/>
          <w:lang w:eastAsia="pl-PL"/>
        </w:rPr>
        <w:t>link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15" w:history="1">
        <w:r w:rsidR="00B720F2" w:rsidRPr="00B720F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https://drive.google.com/open?id=1MdJ7XXd58-hLt3pjtmMnDppNISlVabLQ</w:t>
        </w:r>
      </w:hyperlink>
    </w:p>
    <w:p w:rsidR="00032F26" w:rsidRPr="00032F26" w:rsidRDefault="00B07062" w:rsidP="0003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budowlany </w:t>
      </w:r>
      <w:r w:rsidR="005F318A">
        <w:rPr>
          <w:rFonts w:ascii="Times New Roman" w:eastAsia="Times New Roman" w:hAnsi="Times New Roman" w:cs="Times New Roman"/>
          <w:sz w:val="24"/>
          <w:szCs w:val="24"/>
          <w:lang w:eastAsia="pl-PL"/>
        </w:rPr>
        <w:t>link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16" w:history="1">
        <w:r w:rsidR="00B720F2" w:rsidRPr="00B720F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https://drive.google.com/open?id=1MdJ7XXd58-hLt3pjtmMnDppNISlVabLQ</w:t>
        </w:r>
      </w:hyperlink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032F26" w:rsidRPr="00032F26" w:rsidRDefault="00B07062" w:rsidP="00032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i wyjaśnienia link: 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032F26" w:rsidRPr="00032F26" w:rsidRDefault="00032F26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uprawnień do wykonywania określonej działalności lub czynności, jeżeli ustawy nakładają obowiązek posiadania takich uprawnień;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032F26" w:rsidRPr="00032F26" w:rsidRDefault="00032F26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niezbędnej wiedzy i doświadczenia – wykonawca wykaże, że: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okresie </w:t>
      </w:r>
      <w:r w:rsidR="00052A55" w:rsidRPr="00052A5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52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 przed upływem terminu składania ofert, a jeżeli okres prowadzenia działalności jest krótszy – w tym okresie, wykonał z należytą starannością </w:t>
      </w:r>
      <w:r w:rsidR="00052A55" w:rsidRPr="00052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instalacje fotowoltaiczne o łącznej wartości </w:t>
      </w:r>
      <w:r w:rsidRPr="00052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020A1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52A55" w:rsidRPr="00052A55">
        <w:rPr>
          <w:rFonts w:ascii="Times New Roman" w:eastAsia="Times New Roman" w:hAnsi="Times New Roman" w:cs="Times New Roman"/>
          <w:sz w:val="24"/>
          <w:szCs w:val="24"/>
          <w:lang w:eastAsia="pl-PL"/>
        </w:rPr>
        <w:t>0 000 zł</w:t>
      </w:r>
      <w:r w:rsidRPr="00052A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032F26" w:rsidRPr="00032F26" w:rsidRDefault="00032F26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Dysponowanie odpowiednim potencjałem technicznym i osobami zdolnymi do wykonania zamówienia.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032F26" w:rsidRPr="00032F26" w:rsidRDefault="00032F26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zamówienie może ubiegać się Wykonawca, który: znajduje się w sytuacji ekonomicznej i finansowej zapewniającej wykonanie zamówienia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warunki</w:t>
      </w:r>
    </w:p>
    <w:p w:rsidR="00032F26" w:rsidRPr="00032F26" w:rsidRDefault="00032F26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1) Warunkiem obligatoryjnym udziału w postępowaniu jest spełnienie poniższych wymagań dotyczących przedmiotu zamówienia: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Wszystkie elementy i podzespoły instalacji fotowoltaicznej powinny posiadać europejskie znaki jakości.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Wymagana wytrzymałość mechaniczna paneli fotowoltaicznych</w:t>
      </w:r>
      <w:r w:rsidR="0002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min. 5400 Paskali.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Wymagane jest aby panele fotowoltaiczne wyposażone były w diody bocznikujące (bypass).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Wymagana </w:t>
      </w:r>
      <w:r w:rsidR="006E1100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efektywność</w:t>
      </w:r>
      <w:r w:rsidR="00207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paneli fotowoltaicznych </w:t>
      </w:r>
      <w:r w:rsidR="0020715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20715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0715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Wymagana gwarancja na roboty będące przedmiotem zamówienia: 5 lat od daty podpisania protokołu odbioru końcowego.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f) Wymagana gwarancja producenta na urządzenia techniczne zainstalowane w ramach wykonywania przedmiotowej instalacji fotowoltaicznej: na inwertery – </w:t>
      </w:r>
      <w:r w:rsidR="0020715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1</w:t>
      </w:r>
      <w:r w:rsidR="005C7F1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 na panele fotowoltaiczne – </w:t>
      </w:r>
      <w:r w:rsidR="00207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7F1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 na pozostałe urządzenia i elementy instalacji – 5 lat od daty podpisania protokołu odbioru końcowego.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g) Wymagana gwarancja sprawności na panele fotowoltaiczne 25 lat przy czym wymagana sprawność po 10 latach – min. </w:t>
      </w:r>
      <w:r w:rsidR="005C7F1B">
        <w:rPr>
          <w:rFonts w:ascii="Times New Roman" w:eastAsia="Times New Roman" w:hAnsi="Times New Roman" w:cs="Times New Roman"/>
          <w:sz w:val="24"/>
          <w:szCs w:val="24"/>
          <w:lang w:eastAsia="pl-PL"/>
        </w:rPr>
        <w:t>91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%, po 2</w:t>
      </w:r>
      <w:r w:rsidR="005C7F1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latach – min. 8</w:t>
      </w:r>
      <w:r w:rsidR="005C7F1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%.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h) Wymagana wytrzymałość uderzeniowa na panele co najmniej Ø=25 mm; V=80 km/h </w:t>
      </w:r>
      <w:r w:rsidR="00F82E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i) Wymagany pełny monitoring systemu w tym:</w:t>
      </w:r>
      <w:r w:rsidR="00F82E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śledzenie MPP na poziomie modułu fotowoltaicznego</w:t>
      </w:r>
      <w:r w:rsidR="00F82E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odczyt danych każdego modułu fotowoltaicznego</w:t>
      </w:r>
      <w:r w:rsidR="00F82E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automatyczne wykrywanie i sygnalizowanie awarii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2E6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64C6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usługi serwisowe, uwzględniające naprawy urządzeń w okresie gwarancji będą wykonywane na koszt Wykonawcy, co oznacza w szczególności, że materiały i części zamienne, zastosowane do napraw w okresie gwarancyjnym – będą na koszt Wykonawcy. Przeglądy i konserwacje urządzeń w okresie gwarancyjnym i pogwarancyjnym będą wykonywane na koszt Zamawiającego, co oznacza w szczególności, że konserwacja, regulacja i dojazd zespołu serwisowego w okresie gwarancyjnym jak i pogwarancyjnym – będą na koszt Zamawiającego.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2E6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Wymagany czas reakcji serwisowej – 48 godzin od momentu zgłoszenia.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2E6D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Wymagany czas naprawy – 14 dni od momentu zgłoszenia.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Przedmiot zamówienia musi być kompletny, wolny od wad konstrukcyjnych, materiałowych i wykonawczych.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032F26" w:rsidRPr="00032F26" w:rsidRDefault="00032F26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umowy: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 przypadku gdy nastąpi zmiana powszechnie obowiązujących przepisów prawa w zakresie mającym wpływ na realizację przedmiotu umowy;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 przypadku zaistnienia okoliczności spowodowanych czynnikami zewnętrznymi, np. siła wyższa, nieprzewidziane warunki pogodowe, mogące uniemożliwić dostawę oraz inne okoliczności zewnętrzne mogące mieć wpływ na realizację postanowień umowy.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052A55" w:rsidRDefault="00032F26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zawierać następujące elementy: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nazwę i adres Oferenta, numer telefonu, nr NIP oraz osobę upoważnioną do kontaktu,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termin realizacji zamówienia,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kosztorys ofertowy (cenę netto, brutto, podatek VAT),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warunki i termin płatności,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datę sporządzenia oferty,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termin ważności oferty,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oświadczenie potwierdzające spełnienie warunków udziału w postępowaniu;</w:t>
      </w:r>
    </w:p>
    <w:p w:rsidR="00032F26" w:rsidRPr="00032F26" w:rsidRDefault="00052A55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Wykaz wykonanych inwestycji. </w:t>
      </w:r>
      <w:r w:rsidR="00032F26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53F6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32F26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) dokumenty potwierdzające spełnienie kryteriów punktowanych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2F26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2F26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53F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</w:t>
      </w:r>
      <w:r w:rsidR="00032F26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podpis osoby upoważnionej do występowania w obrocie prawnym, podpis czytelny lub </w:t>
      </w:r>
      <w:r w:rsidR="00032F26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pieczęcią imienną,</w:t>
      </w:r>
      <w:r w:rsidR="00032F26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="00553F6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32F26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Wykonawca zobowiązany jest przedstawić wraz z ofertą szczegółową specyfikację przedmiotu zamówienia, z której w sposób nie budzący żadnej wątpliwości Zamawiającego winno wynikać, iż oferowany przedmiot zamówienia jest o takich samych lub lepszych parametrach technicznych, jakościowych, funkcjonalnych oraz użytkowych w odniesieniu do przedmiotu zamówienia określonego przez Zamawiającego.</w:t>
      </w:r>
      <w:r w:rsidR="00032F26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Brak jakiegokolwiek z wyżej wymienionych elementów może skutkować odrzuceniem oferty.</w:t>
      </w:r>
      <w:r w:rsidR="00032F26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2F26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powinna być sporządzona w języku polskim. </w:t>
      </w:r>
      <w:r w:rsidR="00032F26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dopuszcza się składania ofert częściowych.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Zamówienia uzupełniające</w:t>
      </w:r>
    </w:p>
    <w:p w:rsidR="00032F26" w:rsidRPr="00032F26" w:rsidRDefault="00032F26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3E7BE1" w:rsidRDefault="00032F26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dokona wyboru najkorzystniejszej oferty w oparciu o następujące kryteria: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cena netto, waga 60%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501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24C03">
        <w:rPr>
          <w:rFonts w:ascii="Times New Roman" w:eastAsia="Times New Roman" w:hAnsi="Times New Roman" w:cs="Times New Roman"/>
          <w:sz w:val="24"/>
          <w:szCs w:val="24"/>
          <w:lang w:eastAsia="pl-PL"/>
        </w:rPr>
        <w:t>wytrzymałość mechaniczna paneli fotowoltaicznych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, waga 10%</w:t>
      </w:r>
    </w:p>
    <w:p w:rsidR="006577B5" w:rsidRPr="003F1F14" w:rsidRDefault="00D65016" w:rsidP="003F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1D5491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t>kres gwarancji na inwertery</w:t>
      </w:r>
      <w:r w:rsid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panele fotowoltaiczne</w:t>
      </w:r>
      <w:r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t>, waga 10%</w:t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okres gwarancji sprawności paneli fotowoltaicznych</w:t>
      </w:r>
      <w:r w:rsidR="001D5491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t>, waga</w:t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10%</w:t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</w:t>
      </w:r>
      <w:r w:rsid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50E49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t>fektywność</w:t>
      </w:r>
      <w:r w:rsid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paneli fotowoltaicznych</w:t>
      </w:r>
      <w:r w:rsidR="001D5491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5491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 </w:t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t>10%</w:t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Opis sposobu przyznawania punktacji za spełnienie danego kryterium oceny oferty.</w:t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Liczba punktów w kryterium „cena” będzie przyznawana według poniższego wzoru:</w:t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minimalna</w:t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----------------------------- x 100 x 60% </w:t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rozpatrywanej oferty</w:t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oferty powinna zawierać wszystkie koszty, jakie Zamawiający będzie musiał ponieść na nabycie, montaż i uruchomienie środka trwałego z uwzględnieniem podatku od towarów i usług VAT oraz ewentualnych upustów i rabatów.</w:t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podlegającą ocenie będzie łączna cena netto (bez VAT) za przedmiot zamówienia wyrażona w złotych polskich.</w:t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oferty z ceną podaną w walucie obcej Zamawiający przelicza tę cenę na PLN według średniego kursu Narodowego Banku Polskiego dla danej waluty z dnia wystawienia oferty.</w:t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Cenę oferty stanowi wartość umowy i będzie niezmienna w toku realizacji całej umowy. </w:t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Liczba punktów w kryterium „</w:t>
      </w:r>
      <w:r w:rsidR="00C24C03">
        <w:rPr>
          <w:rFonts w:ascii="Times New Roman" w:eastAsia="Times New Roman" w:hAnsi="Times New Roman" w:cs="Times New Roman"/>
          <w:sz w:val="24"/>
          <w:szCs w:val="24"/>
          <w:lang w:eastAsia="pl-PL"/>
        </w:rPr>
        <w:t>Wytrzymałość mechaniczna paneli fotowoltaicznych</w:t>
      </w:r>
      <w:r w:rsidR="00032F26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t>” będzie przyznawana według poniższej punktacji:</w:t>
      </w:r>
    </w:p>
    <w:p w:rsidR="00C24C03" w:rsidRDefault="00C24C03" w:rsidP="00C24C0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7B5" w:rsidRPr="00C24C03" w:rsidRDefault="00C24C03" w:rsidP="00C24C0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577B5" w:rsidRPr="0065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bciążenie </w:t>
      </w:r>
      <w:r w:rsidR="0065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≥ </w:t>
      </w:r>
      <w:r w:rsidR="006577B5" w:rsidRPr="0065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5400 </w:t>
      </w:r>
      <w:r w:rsid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 </w:t>
      </w:r>
      <w:r w:rsidR="006577B5" w:rsidRPr="0065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577B5" w:rsidRPr="0065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</w:p>
    <w:p w:rsidR="006577B5" w:rsidRDefault="003F1F14" w:rsidP="005A519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Obciążenie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&lt; </w:t>
      </w:r>
      <w:r w:rsidRPr="0065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 </w:t>
      </w:r>
      <w:r w:rsidRPr="0065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24C0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5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</w:p>
    <w:p w:rsidR="005A519E" w:rsidRDefault="00032F26" w:rsidP="003F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F1F14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</w:t>
      </w:r>
      <w:r w:rsidR="00C24C0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F1F14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spełnienia kryterium Wykonawca przedłoży specyfikację techniczną paneli,</w:t>
      </w:r>
      <w:r w:rsid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1F14"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której wynikało będzie spełnienie kryterium</w:t>
      </w:r>
      <w:r w:rsid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Liczba punktów w kryterium „</w:t>
      </w:r>
      <w:r w:rsid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na panele</w:t>
      </w:r>
      <w:r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fotowoltaiczne</w:t>
      </w:r>
      <w:r w:rsid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inwertery</w:t>
      </w:r>
      <w:r w:rsidRPr="003F1F14">
        <w:rPr>
          <w:rFonts w:ascii="Times New Roman" w:eastAsia="Times New Roman" w:hAnsi="Times New Roman" w:cs="Times New Roman"/>
          <w:sz w:val="24"/>
          <w:szCs w:val="24"/>
          <w:lang w:eastAsia="pl-PL"/>
        </w:rPr>
        <w:t>” będzie przyznawana według poniższej punktacji:</w:t>
      </w:r>
    </w:p>
    <w:p w:rsidR="005A519E" w:rsidRDefault="003F1F14" w:rsidP="005A519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na panele fotowoltaiczne &lt; 12 lat</w:t>
      </w:r>
      <w:r w:rsidR="005A519E"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 pkt</w:t>
      </w:r>
    </w:p>
    <w:p w:rsidR="005A519E" w:rsidRDefault="003F1F14" w:rsidP="005A519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na inwertery &lt; 12 lat</w:t>
      </w:r>
      <w:r w:rsidR="005A519E"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 pkt</w:t>
      </w:r>
    </w:p>
    <w:p w:rsidR="003F1F14" w:rsidRDefault="003F1F14" w:rsidP="005A519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na panele fotowoltaiczne ≥ 12 lat</w:t>
      </w:r>
      <w:r w:rsidR="005A519E"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5 pkt</w:t>
      </w:r>
    </w:p>
    <w:p w:rsidR="005A519E" w:rsidRDefault="003F1F14" w:rsidP="005A519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gwarancja na inwertery ≥ 12 lat </w:t>
      </w:r>
      <w:r w:rsidR="005A519E"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19E"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5 pkt</w:t>
      </w:r>
    </w:p>
    <w:p w:rsidR="00650E49" w:rsidRPr="005A519E" w:rsidRDefault="00032F26" w:rsidP="005A519E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potwierdzeni</w:t>
      </w:r>
      <w:r w:rsidR="005A519E"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spełnienia kryterium Wykonawca przedłoży specyfikację techniczną </w:t>
      </w:r>
      <w:r w:rsidR="005A519E"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gwarancje paneli fotowoltaicznych i inwerterów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</w:t>
      </w:r>
      <w:r w:rsidR="005A519E"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wynikało będzie spełnienie kryterium. 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Liczba punktów w kryterium „okres gwarancji sprawności paneli fotowoltaicznych” będzie przyznawana według poniższej punktacji: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sprawność po 10 latach – min. </w:t>
      </w:r>
      <w:r w:rsidR="00B16665">
        <w:rPr>
          <w:rFonts w:ascii="Times New Roman" w:eastAsia="Times New Roman" w:hAnsi="Times New Roman" w:cs="Times New Roman"/>
          <w:sz w:val="24"/>
          <w:szCs w:val="24"/>
          <w:lang w:eastAsia="pl-PL"/>
        </w:rPr>
        <w:t>91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E6A89"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% i po 2</w:t>
      </w:r>
      <w:r w:rsidR="00B1666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latach – min. 8</w:t>
      </w:r>
      <w:r w:rsidR="00B1666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-8</w:t>
      </w:r>
      <w:r w:rsidR="005E6A89"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% - 5 pkt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sprawność po 10 latach – powyżej 9</w:t>
      </w:r>
      <w:r w:rsidR="005E6A89"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% i po 2</w:t>
      </w:r>
      <w:r w:rsidR="00B1666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latach – powyżej 8</w:t>
      </w:r>
      <w:r w:rsidR="005E6A89"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% - 10 pkt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potwierdzenia spełnienia kryterium Wykonawca przedłoży specyfikację techniczną paneli, 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której wynikało będzie spełnienie kryterium.</w:t>
      </w:r>
      <w:r w:rsidR="00881D75"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Liczba punktów w kryterium „</w:t>
      </w:r>
      <w:r w:rsidR="00881D75"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Efektywność</w:t>
      </w:r>
      <w:r w:rsidR="00C24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paneli fotowoltaicznych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” będzie przyznawana według poniższej punktacji: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</w:t>
      </w:r>
      <w:r w:rsidR="005E6A89"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Efektywność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1</w:t>
      </w:r>
      <w:r w:rsidR="00650E49"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E6A89"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% - 1</w:t>
      </w:r>
      <w:r w:rsidR="00650E49"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7,9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% - 5 pkt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</w:t>
      </w:r>
      <w:r w:rsidR="00650E49"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Efektywność powyżej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650E49"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7,9</w:t>
      </w:r>
      <w:r w:rsidRPr="005A519E">
        <w:rPr>
          <w:rFonts w:ascii="Times New Roman" w:eastAsia="Times New Roman" w:hAnsi="Times New Roman" w:cs="Times New Roman"/>
          <w:sz w:val="24"/>
          <w:szCs w:val="24"/>
          <w:lang w:eastAsia="pl-PL"/>
        </w:rPr>
        <w:t>% - 10 pkt</w:t>
      </w:r>
    </w:p>
    <w:p w:rsidR="00032F26" w:rsidRPr="00032F26" w:rsidRDefault="00650E49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Efektywność</w:t>
      </w:r>
      <w:r w:rsidR="00881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liczona w warunkach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 Tolerancja przy pomiarach STC ± 3%;</w:t>
      </w:r>
      <w:r w:rsidR="00881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NOC ± 5%</w:t>
      </w:r>
      <w:r w:rsidR="00032F26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potwierdzeni</w:t>
      </w:r>
      <w:r w:rsidR="00881D7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32F26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spełnienia kryterium Wykonawca przedłoży specyfikację techniczną paneli, </w:t>
      </w:r>
      <w:r w:rsidR="00032F26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której wynikało będzie spełnienie kryterium.</w:t>
      </w:r>
      <w:r w:rsidR="00032F26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2F26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najkorzystniejszą zostanie uznana oferta, która uzyskała najwyższą ilość punktów będącą sumą kryteriów od 1) do 5) Maksymalna ilość punktów wynosi 100.</w:t>
      </w:r>
      <w:r w:rsidR="00032F26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2F26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Ponadto, Zamawiający przy dokonywaniu wyboru Wykonawcy będzie się kierował elementarnymi zasadami obowiązującymi na wspólnotowym jednolitym rynku europejskim, m.in.:</w:t>
      </w:r>
      <w:r w:rsidR="00032F26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zasadą przejrzystości i jawności prowadzącego postępowania,</w:t>
      </w:r>
      <w:r w:rsidR="00032F26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zasadą ochrony uczciwej konkurencji,</w:t>
      </w:r>
      <w:r w:rsidR="00032F26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zasadą swobody przepływu kapitału, towarów, dóbr i usług,</w:t>
      </w:r>
      <w:r w:rsidR="00032F26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zasadą niedyskryminacji i równego traktowania wykonawców na rynku.</w:t>
      </w:r>
    </w:p>
    <w:p w:rsidR="00E85C9D" w:rsidRDefault="00E85C9D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E85C9D" w:rsidRDefault="00E85C9D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Wykluczenia</w:t>
      </w:r>
    </w:p>
    <w:p w:rsidR="00032F26" w:rsidRPr="00032F26" w:rsidRDefault="00032F26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 udziału w postępowaniu wykluczone zostaną podmioty, które należą do tej samej grupy kapitałowej, w rozumieniu ustawy z dnia 16 lutego 2007 r. o ochronie konkurencji i konsumentów (Dz.U. Nr 50, poz. 331, z </w:t>
      </w:r>
      <w:proofErr w:type="spellStart"/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którzy złożyli odrębne oferty, chyba, że wykażą iż istniejące między nimi powiązania nie prowadzą do zachwiania uczciwej konkurencji pomiędzy wykonawcami w postępowaniu o udzielenie zamówienia.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 udziału w postępowaniu wykluczone są podmioty powiązane osobowo i kapitałowo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wnioskodawcą.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przygotowaniem i przeprowadzaniem procedury wyboru wykonawcy, a wykonawcą, polegające w szczególności na: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uczestniczeniu w spółce, jako wspólnik spółki cywilnej lub spółki osobowej,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posiadaniu co najmniej 10 % udziałów lub akcji,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pełnieniu funkcji członka organu nadzorczego lub zarządzającego, prokurenta, pełnomocnika,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20A1D" w:rsidRDefault="00020A1D" w:rsidP="00020A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Unieważnienie</w:t>
      </w:r>
    </w:p>
    <w:p w:rsidR="00020A1D" w:rsidRDefault="00020A1D" w:rsidP="00020A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prawo do unieważnienia zapytania ofertowego w przypadku nie otrzymania dotacji z Podkarpackiego Urzędu Marszałkowskiego w ramach Projektu „</w:t>
      </w:r>
      <w:r w:rsidR="00916913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instalacji fotowoltaicznej </w:t>
      </w:r>
      <w:r w:rsidR="00916913">
        <w:rPr>
          <w:rFonts w:ascii="Times New Roman" w:eastAsia="Times New Roman" w:hAnsi="Times New Roman" w:cs="Times New Roman"/>
          <w:sz w:val="24"/>
          <w:szCs w:val="24"/>
          <w:lang w:eastAsia="pl-PL"/>
        </w:rPr>
        <w:t>o mocy 94,20 kW na dachu budynku Piekarni Wiejskiej w Knapach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</w:t>
      </w:r>
      <w:r w:rsidR="00916913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</w:t>
      </w:r>
      <w:r w:rsidR="0091691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916913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Unii Europejskiej z Regionalnego Programu Operacyjnego Województwa </w:t>
      </w:r>
      <w:r w:rsidR="0091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Podkarpackiego na lata  </w:t>
      </w:r>
      <w:r w:rsidR="00916913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2014-2020</w:t>
      </w:r>
      <w:r w:rsidR="009169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16913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 priorytetowa III Czysta Energia. </w:t>
      </w:r>
      <w:r w:rsidR="00916913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916913">
        <w:rPr>
          <w:rFonts w:ascii="Times New Roman" w:eastAsia="Times New Roman" w:hAnsi="Times New Roman" w:cs="Times New Roman"/>
          <w:sz w:val="24"/>
          <w:szCs w:val="24"/>
          <w:lang w:eastAsia="pl-PL"/>
        </w:rPr>
        <w:t>3.1 Rozwój OZE.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032F26" w:rsidRPr="00032F26" w:rsidRDefault="002C572F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Piekarnia Wiejska Spółka Cywilna Madej Marcin, Madej Joanna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032F26" w:rsidRPr="00032F26" w:rsidRDefault="002C572F" w:rsidP="0003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Knapy 15; 39-451 Skopanie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032F26" w:rsidRPr="00032F26" w:rsidRDefault="002C572F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15 811-07-13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032F26" w:rsidRPr="00032F26" w:rsidRDefault="002C572F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15 811-07-13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NIP</w:t>
      </w:r>
    </w:p>
    <w:p w:rsidR="00032F26" w:rsidRPr="00032F26" w:rsidRDefault="002C572F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8672107671</w:t>
      </w:r>
    </w:p>
    <w:p w:rsidR="00032F26" w:rsidRPr="00032F26" w:rsidRDefault="00032F26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032F26" w:rsidRPr="00032F26" w:rsidRDefault="00032F26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instalacji fotowoltaicznej </w:t>
      </w:r>
      <w:r w:rsidR="002C5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mocy 94,20 kW na dachu </w:t>
      </w:r>
      <w:r w:rsidR="00316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</w:t>
      </w:r>
      <w:r w:rsidR="002C572F">
        <w:rPr>
          <w:rFonts w:ascii="Times New Roman" w:eastAsia="Times New Roman" w:hAnsi="Times New Roman" w:cs="Times New Roman"/>
          <w:sz w:val="24"/>
          <w:szCs w:val="24"/>
          <w:lang w:eastAsia="pl-PL"/>
        </w:rPr>
        <w:t>Piekarni Wiejskiej w Knapach</w:t>
      </w:r>
    </w:p>
    <w:p w:rsidR="00D65016" w:rsidRDefault="00D65016" w:rsidP="0003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C22" w:rsidRPr="00254C22" w:rsidRDefault="00254C22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wniosku o dofinansowanie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="00280B5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RPPK.03.01.00-18-0087/17</w:t>
      </w:r>
    </w:p>
    <w:p w:rsidR="00032F26" w:rsidRPr="00032F26" w:rsidRDefault="00052A55" w:rsidP="00032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</w:t>
      </w:r>
      <w:r w:rsidR="00032F26" w:rsidRPr="00032F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nne źródła finansowania</w:t>
      </w:r>
    </w:p>
    <w:p w:rsidR="00032F26" w:rsidRPr="00032F26" w:rsidRDefault="00032F26" w:rsidP="00BE64DE">
      <w:pPr>
        <w:spacing w:after="0" w:line="240" w:lineRule="auto"/>
      </w:pP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pn.: ”</w:t>
      </w:r>
      <w:r w:rsidR="002C572F" w:rsidRPr="002C5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72F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instalacji fotowoltaicznej </w:t>
      </w:r>
      <w:r w:rsidR="002C5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mocy 94,20 kW na dachu </w:t>
      </w:r>
      <w:r w:rsidR="00316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</w:t>
      </w:r>
      <w:r w:rsidR="002C572F">
        <w:rPr>
          <w:rFonts w:ascii="Times New Roman" w:eastAsia="Times New Roman" w:hAnsi="Times New Roman" w:cs="Times New Roman"/>
          <w:sz w:val="24"/>
          <w:szCs w:val="24"/>
          <w:lang w:eastAsia="pl-PL"/>
        </w:rPr>
        <w:t>Piekarni Wiejskiej w Knapach”</w:t>
      </w:r>
      <w:r w:rsidR="002C572F"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dofinansowany ze środków Unii Europejskiej z Regionalnego Programu Operacyjnego Województwa </w:t>
      </w:r>
      <w:r w:rsidR="00354D1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E6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odkarpackiego na lata 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>2014-2020</w:t>
      </w:r>
      <w:r w:rsidR="00BE64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 priorytetowa III Czysta Energia. </w:t>
      </w:r>
      <w:r w:rsidRPr="00032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BE64DE">
        <w:rPr>
          <w:rFonts w:ascii="Times New Roman" w:eastAsia="Times New Roman" w:hAnsi="Times New Roman" w:cs="Times New Roman"/>
          <w:sz w:val="24"/>
          <w:szCs w:val="24"/>
          <w:lang w:eastAsia="pl-PL"/>
        </w:rPr>
        <w:t>3.1 Rozwój OZE.</w:t>
      </w:r>
    </w:p>
    <w:sectPr w:rsidR="00032F26" w:rsidRPr="0003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0D4"/>
    <w:multiLevelType w:val="hybridMultilevel"/>
    <w:tmpl w:val="AE76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70C"/>
    <w:multiLevelType w:val="hybridMultilevel"/>
    <w:tmpl w:val="C4E4E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34BDE"/>
    <w:multiLevelType w:val="hybridMultilevel"/>
    <w:tmpl w:val="992E1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2371"/>
    <w:multiLevelType w:val="multilevel"/>
    <w:tmpl w:val="A99E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4A5A3E"/>
    <w:multiLevelType w:val="multilevel"/>
    <w:tmpl w:val="92FA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26"/>
    <w:rsid w:val="00020A1D"/>
    <w:rsid w:val="00032F26"/>
    <w:rsid w:val="00052A55"/>
    <w:rsid w:val="00064C65"/>
    <w:rsid w:val="000D427D"/>
    <w:rsid w:val="00120151"/>
    <w:rsid w:val="001824E7"/>
    <w:rsid w:val="001846E7"/>
    <w:rsid w:val="001A2409"/>
    <w:rsid w:val="001D1166"/>
    <w:rsid w:val="001D5491"/>
    <w:rsid w:val="00207153"/>
    <w:rsid w:val="00254C22"/>
    <w:rsid w:val="00280B53"/>
    <w:rsid w:val="002C572F"/>
    <w:rsid w:val="00316B78"/>
    <w:rsid w:val="00354D15"/>
    <w:rsid w:val="003E7BE1"/>
    <w:rsid w:val="003F1F14"/>
    <w:rsid w:val="004072FE"/>
    <w:rsid w:val="004B2B75"/>
    <w:rsid w:val="004F156D"/>
    <w:rsid w:val="00553F62"/>
    <w:rsid w:val="00573CAE"/>
    <w:rsid w:val="005A519E"/>
    <w:rsid w:val="005C7F1B"/>
    <w:rsid w:val="005E6A89"/>
    <w:rsid w:val="005F318A"/>
    <w:rsid w:val="00650E49"/>
    <w:rsid w:val="006577B5"/>
    <w:rsid w:val="006E1100"/>
    <w:rsid w:val="0079131E"/>
    <w:rsid w:val="007B6C63"/>
    <w:rsid w:val="00881D75"/>
    <w:rsid w:val="008C2290"/>
    <w:rsid w:val="00916913"/>
    <w:rsid w:val="00960689"/>
    <w:rsid w:val="00AB3794"/>
    <w:rsid w:val="00AB735F"/>
    <w:rsid w:val="00B07062"/>
    <w:rsid w:val="00B16665"/>
    <w:rsid w:val="00B720F2"/>
    <w:rsid w:val="00B97C62"/>
    <w:rsid w:val="00BA4FED"/>
    <w:rsid w:val="00BC44D0"/>
    <w:rsid w:val="00BE64DE"/>
    <w:rsid w:val="00C23067"/>
    <w:rsid w:val="00C24C03"/>
    <w:rsid w:val="00C403C3"/>
    <w:rsid w:val="00C4154F"/>
    <w:rsid w:val="00C812C8"/>
    <w:rsid w:val="00CD609A"/>
    <w:rsid w:val="00CE47E2"/>
    <w:rsid w:val="00D65016"/>
    <w:rsid w:val="00DF49DA"/>
    <w:rsid w:val="00E85C9D"/>
    <w:rsid w:val="00EC3D66"/>
    <w:rsid w:val="00F8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93C3"/>
  <w15:chartTrackingRefBased/>
  <w15:docId w15:val="{E86B3E7D-F62A-4799-BC54-7C784803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32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2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2F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2F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32F26"/>
    <w:rPr>
      <w:color w:val="0000FF"/>
      <w:u w:val="single"/>
    </w:rPr>
  </w:style>
  <w:style w:type="paragraph" w:customStyle="1" w:styleId="margin-bottom-zero">
    <w:name w:val="margin-bottom-zero"/>
    <w:basedOn w:val="Normalny"/>
    <w:rsid w:val="0003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77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9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0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MdJ7XXd58-hLt3pjtmMnDppNISlVabLQ" TargetMode="External"/><Relationship Id="rId13" Type="http://schemas.openxmlformats.org/officeDocument/2006/relationships/hyperlink" Target="https://drive.google.com/open?id=1xIwOdVHnbmkvGfQKXaG7iq1WMH67IvQ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MdJ7XXd58-hLt3pjtmMnDppNISlVabLQ" TargetMode="External"/><Relationship Id="rId12" Type="http://schemas.openxmlformats.org/officeDocument/2006/relationships/hyperlink" Target="https://drive.google.com/open?id=1xIwOdVHnbmkvGfQKXaG7iq1WMH67IvQ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MdJ7XXd58-hLt3pjtmMnDppNISlVabL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MdJ7XXd58-hLt3pjtmMnDppNISlVabLQ" TargetMode="External"/><Relationship Id="rId11" Type="http://schemas.openxmlformats.org/officeDocument/2006/relationships/hyperlink" Target="https://drive.google.com/open?id=1xIwOdVHnbmkvGfQKXaG7iq1WMH67IvQR" TargetMode="External"/><Relationship Id="rId5" Type="http://schemas.openxmlformats.org/officeDocument/2006/relationships/hyperlink" Target="https://drive.google.com/open?id=1MdJ7XXd58-hLt3pjtmMnDppNISlVabLQ" TargetMode="External"/><Relationship Id="rId15" Type="http://schemas.openxmlformats.org/officeDocument/2006/relationships/hyperlink" Target="https://drive.google.com/open?id=1MdJ7XXd58-hLt3pjtmMnDppNISlVabLQ" TargetMode="External"/><Relationship Id="rId10" Type="http://schemas.openxmlformats.org/officeDocument/2006/relationships/hyperlink" Target="https://drive.google.com/open?id=1MdJ7XXd58-hLt3pjtmMnDppNISlVabL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MdJ7XXd58-hLt3pjtmMnDppNISlVabLQ" TargetMode="External"/><Relationship Id="rId14" Type="http://schemas.openxmlformats.org/officeDocument/2006/relationships/hyperlink" Target="https://drive.google.com/open?id=1MdJ7XXd58-hLt3pjtmMnDppNISlVabL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2517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Siepetowski</dc:creator>
  <cp:keywords/>
  <dc:description/>
  <cp:lastModifiedBy>Jaroslaw Siepetowski</cp:lastModifiedBy>
  <cp:revision>21</cp:revision>
  <cp:lastPrinted>2018-03-22T06:23:00Z</cp:lastPrinted>
  <dcterms:created xsi:type="dcterms:W3CDTF">2018-03-22T12:54:00Z</dcterms:created>
  <dcterms:modified xsi:type="dcterms:W3CDTF">2018-04-26T09:26:00Z</dcterms:modified>
</cp:coreProperties>
</file>